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BA" w:rsidRPr="00D725BA" w:rsidRDefault="00D725BA" w:rsidP="00D725BA">
      <w:pPr>
        <w:spacing w:after="0" w:line="240" w:lineRule="auto"/>
        <w:jc w:val="center"/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</w:pPr>
      <w:r w:rsidRPr="00D725BA"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  <w:t xml:space="preserve">Согласие на обработку персональных данных для маркетингового </w:t>
      </w:r>
      <w:r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  <w:t>взаимодействия с компанией ООО «ИРБИС</w:t>
      </w:r>
      <w:r w:rsidRPr="00D725BA">
        <w:rPr>
          <w:rFonts w:ascii="Verdana" w:eastAsia="Times New Roman" w:hAnsi="Verdana" w:cs="Arial"/>
          <w:b/>
          <w:bCs/>
          <w:caps/>
          <w:color w:val="000000" w:themeColor="text1"/>
          <w:spacing w:val="-5"/>
          <w:sz w:val="48"/>
          <w:szCs w:val="48"/>
          <w:lang w:eastAsia="ru-RU"/>
        </w:rPr>
        <w:t>»</w:t>
      </w:r>
    </w:p>
    <w:p w:rsidR="00D725BA" w:rsidRPr="00D725BA" w:rsidRDefault="00D725BA" w:rsidP="00D725BA">
      <w:pPr>
        <w:rPr>
          <w:sz w:val="28"/>
          <w:szCs w:val="28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Я даю ООО «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ИРБИС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(далее – «Оператор») (Адрес местонахождения юридического лица: </w:t>
      </w:r>
      <w:r>
        <w:rPr>
          <w:sz w:val="28"/>
          <w:szCs w:val="28"/>
        </w:rPr>
        <w:t>195298, г. Санкт-Петербург, ул. Коммуны, дом 16, литер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офис 101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ИНН/КПП </w:t>
      </w:r>
      <w:r>
        <w:rPr>
          <w:sz w:val="28"/>
          <w:szCs w:val="28"/>
        </w:rPr>
        <w:t>7806540131/780601001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настоящее Согласие (далее – «Согласие») в следующих целях (далее – «Цели»):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совершенствование и развитие Оператором собственной деятельности в части, касающейся предложения и продвижения собственной продукции и бренда на рынке путем осуществления маркетинговых коммуникаций, в том числе путем направления персональных предложений и рекламных сообщений, а также путем демонстрации (в </w:t>
      </w:r>
      <w:proofErr w:type="spell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т.ч</w:t>
      </w:r>
      <w:proofErr w:type="spell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в сети Интернет) персонализированной и (или) </w:t>
      </w:r>
      <w:proofErr w:type="spell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неперсонализированной</w:t>
      </w:r>
      <w:proofErr w:type="spell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рекламы;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Оператор вправе обрабатывать мои нижеуказанные персональные данные (далее – «Персональные данные»), то есть производить их сбор, запись, систематизацию, накопление, хранение, уточнение (обновление, изменение), извлечение, получение, сопоставление (сравнение), объединение (связывание), использование, передачу (предоставление, доступ), блокирование, удаление, уничтожение с использованием средств автоматизации и (или) без использования таких средств:</w:t>
      </w:r>
      <w:proofErr w:type="gramEnd"/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имя;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2.2.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контактные (коммуникационные) данные¹.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Источниками Персональных данных, необходимых для достижения Целей, могут быть: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сведения, предоставляемые мной;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3.2.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результаты сопоставления (сравнения) и объединения (связывания) данных между собой, например, с файлами </w:t>
      </w:r>
      <w:proofErr w:type="spell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cookie</w:t>
      </w:r>
      <w:proofErr w:type="spell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Оператор вправе для достижения предусмотренных Целей привлекать² третьих лиц к обработке Персональных данных путем поручения обработки, передачи без поручения обработки и (или) получения Персональных данных от таких лиц. К таким третьим лицам могут относиться: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отдельно взятые аффилированные участники группы лиц Оператора;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4.2.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поставщики услуг по управлению взаимоотношениями с заинтересованными лицами;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4.3.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поставщики услуг по осуществлению информационного и маркетингового взаимодействия (в </w:t>
      </w:r>
      <w:proofErr w:type="spell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т.ч</w:t>
      </w:r>
      <w:proofErr w:type="spell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с помощью Интернет-ресурсов и сре</w:t>
      </w:r>
      <w:proofErr w:type="gram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св</w:t>
      </w:r>
      <w:proofErr w:type="gram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язи).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Сообщения могут направляться мне по указанным мной контактным сведениям посредством одного или нескольких каналов коммуникации: электронная почта; короткие текстовые сообщения (SMS/RCS) и (или) голосовая телефонная связь.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6.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Согласие действует </w:t>
      </w:r>
      <w:proofErr w:type="gramStart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его подписания в течение 10 (десяти) лет, если предусмотренные Цели не будут достигнуты ранее или в случае утраты необходимости в достижении Целей.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7.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Я, путем направления Оператору в любое время соответствующего обращения, вправе: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7.1.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получать подробную информацию о предусмотренной Согласием обработке Персональных данных и лицах, участвующих (имеющих право участвовать) в такой обработке;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7.2.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получать доступ к Персональным данным, требовать их уточнения,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достижения предусмотренных Целей;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7.3.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полностью или в какой-либо части отозвать Согласие и (или) требовать прекращения обработки Персональных данных.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8.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Обращение к Оператору может быть направлено любым из предусмотренных способов (личное письменное обращение к уполномоченному представителю Оператора; почтовое направление письменного обращения по фактическому (почтовому) адресу Оператора или по электронному адресу: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info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@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faw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atlantmotors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ru</w:t>
      </w:r>
      <w:bookmarkStart w:id="0" w:name="_GoBack"/>
      <w:bookmarkEnd w:id="0"/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725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9.</w:t>
      </w:r>
      <w:r w:rsidRPr="00D725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Мне понятно, что отказ от дачи Согласия, а равно полный или частичный отзыв Согласия не создаст каких-либо негативных юридических последствий в отношении меня и не затронет мои права и законные интересы иным образом. В случае отзыва мной Согласия Оператор будет вправе продолжить обработку всех или некоторых Персональных данных без Согласия для осуществления прав и законных интересов Оператора и (или) третьих лиц при условии, что при этом не будут нарушаться мои права и свободы.</w:t>
      </w:r>
    </w:p>
    <w:p w:rsidR="00D725BA" w:rsidRPr="00D725BA" w:rsidRDefault="00D725BA" w:rsidP="00D725BA">
      <w:pPr>
        <w:spacing w:after="48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D725B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¹ Например, номер телефона, адрес электронной почты, адрес учетной записи (идентификатор пользователя) служб мгновенных сообщений, видеоконференцсвязи и IP-телефонии, сведения о предпочтительных способах осуществления контактов (коммуникации).</w:t>
      </w:r>
    </w:p>
    <w:p w:rsidR="00D725BA" w:rsidRPr="00D725BA" w:rsidRDefault="00D725BA" w:rsidP="00D725B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D725B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² Привлечение третьих лиц к обработке Персональных данных может осуществляться только при условии обработки такими лицами Персональных данных в минимально необходимом составе и исключительно для достижения предусмотренных Целей, а также при условии обеспечения такими лицами конфиденциальности и безопасности Персональных данных при их обработке. В случае неисполнения третьими лицами данных условий они будут нести ответственность на основании своих договорных обязательств перед Оператором и (или) в соответствии с положениями применимого законодательства.</w:t>
      </w:r>
    </w:p>
    <w:p w:rsidR="00B03BBC" w:rsidRDefault="00B03BBC"/>
    <w:sectPr w:rsidR="00B0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BA"/>
    <w:rsid w:val="00B03BBC"/>
    <w:rsid w:val="00D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5BA"/>
    <w:rPr>
      <w:b/>
      <w:bCs/>
    </w:rPr>
  </w:style>
  <w:style w:type="character" w:styleId="a5">
    <w:name w:val="Hyperlink"/>
    <w:basedOn w:val="a0"/>
    <w:uiPriority w:val="99"/>
    <w:semiHidden/>
    <w:unhideWhenUsed/>
    <w:rsid w:val="00D72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5BA"/>
    <w:rPr>
      <w:b/>
      <w:bCs/>
    </w:rPr>
  </w:style>
  <w:style w:type="character" w:styleId="a5">
    <w:name w:val="Hyperlink"/>
    <w:basedOn w:val="a0"/>
    <w:uiPriority w:val="99"/>
    <w:semiHidden/>
    <w:unhideWhenUsed/>
    <w:rsid w:val="00D72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09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267">
                      <w:marLeft w:val="1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2026-02-26T12:44:00Z</dcterms:created>
  <dcterms:modified xsi:type="dcterms:W3CDTF">2026-02-26T12:52:00Z</dcterms:modified>
</cp:coreProperties>
</file>